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5" w:rsidRPr="00F2349E" w:rsidRDefault="00E843F5" w:rsidP="00E843F5">
      <w:pPr>
        <w:rPr>
          <w:lang w:val="it-IT"/>
        </w:rPr>
      </w:pPr>
      <w:r>
        <w:rPr>
          <w:lang w:val="it-IT"/>
        </w:rPr>
        <w:t>SAVREMENI ITALIJANSKI JEZIK VI- ZAVRŠNI ISPIT, MAJ 2019.</w:t>
      </w: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367"/>
        <w:gridCol w:w="1418"/>
        <w:gridCol w:w="1286"/>
        <w:gridCol w:w="1829"/>
        <w:gridCol w:w="1857"/>
        <w:gridCol w:w="1874"/>
      </w:tblGrid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Ascolto</w:t>
            </w:r>
            <w:proofErr w:type="spellEnd"/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Tema</w:t>
            </w:r>
            <w:proofErr w:type="spellEnd"/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Slavka</w:t>
            </w:r>
            <w:proofErr w:type="spellEnd"/>
            <w:r>
              <w:t xml:space="preserve"> </w:t>
            </w:r>
            <w:proofErr w:type="spellStart"/>
            <w:r>
              <w:t>Damjanović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F2349E">
              <w:t>9,4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 w:rsidRPr="00F2349E">
              <w:rPr>
                <w:b/>
                <w:bCs/>
              </w:rP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napToGrid w:val="0"/>
              <w:spacing w:after="0" w:line="240" w:lineRule="auto"/>
            </w:pPr>
            <w:r w:rsidRPr="00F2349E">
              <w:rPr>
                <w:b/>
                <w:bCs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Dulović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17,1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Durković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16,3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Amina</w:t>
            </w:r>
            <w:proofErr w:type="spellEnd"/>
            <w:r>
              <w:t xml:space="preserve"> </w:t>
            </w:r>
            <w:proofErr w:type="spellStart"/>
            <w:r>
              <w:t>Đečbitrić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19,9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5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Đurović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16,8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Zečević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11,7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Janjušević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13,6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Zoraida</w:t>
            </w:r>
            <w:proofErr w:type="spellEnd"/>
            <w:r>
              <w:t xml:space="preserve"> </w:t>
            </w:r>
            <w:proofErr w:type="spellStart"/>
            <w:r>
              <w:t>Kaluđerović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38,2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7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5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7,5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Kuč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Maljukanović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17,2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6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Ksenija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15,9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5,5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5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F2349E">
              <w:t>26,8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napToGrid w:val="0"/>
              <w:spacing w:after="0" w:line="240" w:lineRule="auto"/>
            </w:pPr>
            <w:r w:rsidRPr="00F2349E">
              <w:rPr>
                <w:b/>
                <w:bCs/>
              </w:rPr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4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7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Biljana</w:t>
            </w:r>
            <w:proofErr w:type="spellEnd"/>
            <w:r>
              <w:t xml:space="preserve"> </w:t>
            </w:r>
            <w:proofErr w:type="spellStart"/>
            <w:r>
              <w:t>Nikčević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23,5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6,5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5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Ivona</w:t>
            </w:r>
            <w:proofErr w:type="spellEnd"/>
            <w:r>
              <w:t xml:space="preserve"> </w:t>
            </w:r>
            <w:proofErr w:type="spellStart"/>
            <w:r>
              <w:t>Opačić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20,2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6,5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Bojana</w:t>
            </w:r>
            <w:proofErr w:type="spellEnd"/>
            <w:r>
              <w:t xml:space="preserve"> </w:t>
            </w:r>
            <w:proofErr w:type="spellStart"/>
            <w:r>
              <w:t>Otašević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36,9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2.75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8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6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Vojislava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12,1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23,2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Žaklina</w:t>
            </w:r>
            <w:proofErr w:type="spellEnd"/>
            <w:r>
              <w:t xml:space="preserve"> </w:t>
            </w:r>
            <w:proofErr w:type="spellStart"/>
            <w:r>
              <w:t>Roganović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29,6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3,2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6,5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Dalila</w:t>
            </w:r>
            <w:proofErr w:type="spellEnd"/>
            <w:r>
              <w:t xml:space="preserve"> </w:t>
            </w:r>
            <w:proofErr w:type="spellStart"/>
            <w:r>
              <w:t>Stanković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30,5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6,5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6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Turčin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29,4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2.5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6,5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5,5</w:t>
            </w:r>
          </w:p>
        </w:tc>
      </w:tr>
      <w:tr w:rsidR="00E843F5" w:rsidTr="007A27A5"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Default="00E843F5" w:rsidP="007A27A5">
            <w:pPr>
              <w:pStyle w:val="Standard"/>
              <w:spacing w:after="0" w:line="240" w:lineRule="auto"/>
            </w:pPr>
            <w:proofErr w:type="spellStart"/>
            <w:r>
              <w:t>Ljiljana</w:t>
            </w:r>
            <w:proofErr w:type="spellEnd"/>
            <w:r>
              <w:t xml:space="preserve"> </w:t>
            </w:r>
            <w:proofErr w:type="spellStart"/>
            <w:r>
              <w:t>Šćekić</w:t>
            </w:r>
            <w:proofErr w:type="spellEnd"/>
          </w:p>
        </w:tc>
        <w:tc>
          <w:tcPr>
            <w:tcW w:w="2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27,9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2,4</w:t>
            </w: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t>3</w:t>
            </w:r>
          </w:p>
        </w:tc>
        <w:tc>
          <w:tcPr>
            <w:tcW w:w="1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t>5</w:t>
            </w:r>
          </w:p>
        </w:tc>
        <w:tc>
          <w:tcPr>
            <w:tcW w:w="18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  <w:rPr>
                <w:b/>
              </w:rPr>
            </w:pPr>
            <w:r w:rsidRPr="00F2349E">
              <w:rPr>
                <w:b/>
              </w:rPr>
              <w:t>F</w:t>
            </w:r>
          </w:p>
        </w:tc>
        <w:tc>
          <w:tcPr>
            <w:tcW w:w="1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43F5" w:rsidRPr="00F2349E" w:rsidRDefault="00E843F5" w:rsidP="007A27A5">
            <w:pPr>
              <w:pStyle w:val="Standard"/>
              <w:spacing w:after="0" w:line="240" w:lineRule="auto"/>
            </w:pPr>
            <w:r w:rsidRPr="00F2349E">
              <w:rPr>
                <w:b/>
              </w:rPr>
              <w:t>F</w:t>
            </w:r>
          </w:p>
        </w:tc>
      </w:tr>
    </w:tbl>
    <w:p w:rsidR="00E843F5" w:rsidRDefault="00E843F5" w:rsidP="00E843F5">
      <w:pPr>
        <w:pStyle w:val="Standard"/>
      </w:pPr>
    </w:p>
    <w:p w:rsidR="00E843F5" w:rsidRDefault="00E843F5" w:rsidP="00E843F5">
      <w:pPr>
        <w:pStyle w:val="Standard"/>
        <w:rPr>
          <w:lang w:val="it-IT"/>
        </w:rPr>
      </w:pPr>
      <w:r>
        <w:rPr>
          <w:lang w:val="it-IT"/>
        </w:rPr>
        <w:t>Radovi (ascolto, comprensione scritta, tema) se mogu pogledati u subotu 15.06. u 9.00 h</w:t>
      </w:r>
    </w:p>
    <w:p w:rsidR="00E843F5" w:rsidRPr="00F2349E" w:rsidRDefault="00E843F5" w:rsidP="00E843F5">
      <w:pPr>
        <w:pStyle w:val="Standard"/>
        <w:rPr>
          <w:lang w:val="it-IT"/>
        </w:rPr>
      </w:pPr>
      <w:r>
        <w:rPr>
          <w:lang w:val="it-IT"/>
        </w:rPr>
        <w:t>Prevodi se mogu pogledati 18.06. u 9.00 h.</w:t>
      </w:r>
    </w:p>
    <w:p w:rsidR="0086533F" w:rsidRPr="00E843F5" w:rsidRDefault="0086533F">
      <w:pPr>
        <w:rPr>
          <w:lang w:val="it-IT"/>
        </w:rPr>
      </w:pPr>
      <w:bookmarkStart w:id="0" w:name="_GoBack"/>
      <w:bookmarkEnd w:id="0"/>
    </w:p>
    <w:sectPr w:rsidR="0086533F" w:rsidRPr="00E843F5">
      <w:pgSz w:w="15840" w:h="12240" w:orient="landscape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5"/>
    <w:rsid w:val="0086533F"/>
    <w:rsid w:val="00E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F5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43F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F5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43F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2019-06-14T17:40:00Z</dcterms:created>
  <dcterms:modified xsi:type="dcterms:W3CDTF">2019-06-14T17:40:00Z</dcterms:modified>
</cp:coreProperties>
</file>